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7BB9" w14:textId="3EEEA48D" w:rsidR="006E02B8" w:rsidRPr="00FB3906" w:rsidRDefault="00626207" w:rsidP="006E02B8">
      <w:pPr>
        <w:spacing w:line="276" w:lineRule="auto"/>
        <w:jc w:val="center"/>
        <w:rPr>
          <w:rFonts w:ascii="Avenir Book" w:hAnsi="Avenir Book" w:cs="Times New Roman"/>
          <w:b/>
          <w:color w:val="3387A2"/>
          <w:sz w:val="28"/>
          <w:szCs w:val="28"/>
        </w:rPr>
      </w:pPr>
      <w:r>
        <w:rPr>
          <w:rFonts w:ascii="Avenir Book" w:hAnsi="Avenir Book" w:cs="Times New Roman"/>
          <w:b/>
          <w:color w:val="3387A2"/>
          <w:sz w:val="28"/>
          <w:szCs w:val="28"/>
        </w:rPr>
        <w:t>2</w:t>
      </w:r>
      <w:bookmarkStart w:id="0" w:name="_GoBack"/>
      <w:bookmarkEnd w:id="0"/>
      <w:r>
        <w:rPr>
          <w:rFonts w:ascii="Avenir Book" w:hAnsi="Avenir Book" w:cs="Times New Roman"/>
          <w:b/>
          <w:color w:val="3387A2"/>
          <w:sz w:val="28"/>
          <w:szCs w:val="28"/>
        </w:rPr>
        <w:t xml:space="preserve">019-20 </w:t>
      </w:r>
      <w:r w:rsidR="006E02B8" w:rsidRPr="00FB3906">
        <w:rPr>
          <w:rFonts w:ascii="Avenir Book" w:hAnsi="Avenir Book" w:cs="Times New Roman"/>
          <w:b/>
          <w:color w:val="3387A2"/>
          <w:sz w:val="28"/>
          <w:szCs w:val="28"/>
        </w:rPr>
        <w:t xml:space="preserve">NEDA </w:t>
      </w:r>
      <w:r w:rsidR="006E02B8">
        <w:rPr>
          <w:rFonts w:ascii="Avenir Book" w:hAnsi="Avenir Book" w:cs="Times New Roman"/>
          <w:b/>
          <w:color w:val="3387A2"/>
          <w:sz w:val="28"/>
          <w:szCs w:val="28"/>
        </w:rPr>
        <w:t>Board Member Application</w:t>
      </w:r>
    </w:p>
    <w:p w14:paraId="2B547706" w14:textId="77777777" w:rsidR="006E02B8" w:rsidRPr="00FB3906" w:rsidRDefault="006E02B8" w:rsidP="006E02B8">
      <w:pPr>
        <w:spacing w:line="276" w:lineRule="auto"/>
        <w:rPr>
          <w:rFonts w:ascii="Avenir Book" w:hAnsi="Avenir Book" w:cs="Times New Roman"/>
          <w:sz w:val="22"/>
          <w:szCs w:val="22"/>
        </w:rPr>
      </w:pPr>
    </w:p>
    <w:p w14:paraId="6266DCBF" w14:textId="77777777" w:rsidR="006E02B8" w:rsidRDefault="006E02B8" w:rsidP="006E02B8">
      <w:pPr>
        <w:pBdr>
          <w:top w:val="thinThickThinSmallGap" w:sz="12" w:space="1" w:color="3387A2"/>
        </w:pBdr>
        <w:spacing w:line="276" w:lineRule="auto"/>
        <w:rPr>
          <w:rFonts w:ascii="Avenir Book" w:hAnsi="Avenir Book" w:cs="Times New Roman"/>
          <w:sz w:val="22"/>
          <w:szCs w:val="22"/>
        </w:rPr>
      </w:pPr>
    </w:p>
    <w:p w14:paraId="2D838212" w14:textId="271E9898" w:rsidR="008809D0" w:rsidRPr="00D07575" w:rsidRDefault="001A4BE4" w:rsidP="000C6A11">
      <w:pPr>
        <w:shd w:val="clear" w:color="auto" w:fill="FFFFFF"/>
        <w:spacing w:before="100" w:beforeAutospacing="1" w:after="100" w:afterAutospacing="1" w:line="270" w:lineRule="atLeast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Please return this </w:t>
      </w:r>
      <w:r w:rsidR="00B205FC" w:rsidRPr="00D07575">
        <w:rPr>
          <w:rFonts w:ascii="Avenir Book" w:hAnsi="Avenir Book" w:cs="Times New Roman"/>
          <w:color w:val="4E4E4E"/>
          <w:sz w:val="21"/>
          <w:szCs w:val="21"/>
        </w:rPr>
        <w:t xml:space="preserve">completed 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application to </w:t>
      </w:r>
      <w:r w:rsidRPr="00501206">
        <w:rPr>
          <w:rFonts w:ascii="Avenir Book" w:hAnsi="Avenir Book" w:cs="Times New Roman"/>
          <w:b/>
          <w:sz w:val="21"/>
          <w:szCs w:val="21"/>
        </w:rPr>
        <w:t>NEDAapplication</w:t>
      </w:r>
      <w:r w:rsidR="00076799" w:rsidRPr="00501206">
        <w:rPr>
          <w:rFonts w:ascii="Avenir Book" w:hAnsi="Avenir Book" w:cs="Times New Roman"/>
          <w:b/>
          <w:sz w:val="21"/>
          <w:szCs w:val="21"/>
        </w:rPr>
        <w:t>s</w:t>
      </w:r>
      <w:r w:rsidRPr="00501206">
        <w:rPr>
          <w:rFonts w:ascii="Avenir Book" w:hAnsi="Avenir Book" w:cs="Times New Roman"/>
          <w:b/>
          <w:sz w:val="21"/>
          <w:szCs w:val="21"/>
        </w:rPr>
        <w:t>@gmail.com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by </w:t>
      </w:r>
      <w:r w:rsidRPr="00501206">
        <w:rPr>
          <w:rFonts w:ascii="Avenir Book" w:hAnsi="Avenir Book" w:cs="Times New Roman"/>
          <w:b/>
          <w:color w:val="4E4E4E"/>
          <w:sz w:val="21"/>
          <w:szCs w:val="21"/>
        </w:rPr>
        <w:t xml:space="preserve">9 pm September </w:t>
      </w:r>
      <w:r w:rsidR="00626207">
        <w:rPr>
          <w:rFonts w:ascii="Avenir Book" w:hAnsi="Avenir Book" w:cs="Times New Roman"/>
          <w:b/>
          <w:color w:val="4E4E4E"/>
          <w:sz w:val="21"/>
          <w:szCs w:val="21"/>
        </w:rPr>
        <w:t>9</w:t>
      </w:r>
      <w:r w:rsidRPr="00501206">
        <w:rPr>
          <w:rFonts w:ascii="Avenir Book" w:hAnsi="Avenir Book" w:cs="Times New Roman"/>
          <w:b/>
          <w:color w:val="4E4E4E"/>
          <w:sz w:val="21"/>
          <w:szCs w:val="21"/>
        </w:rPr>
        <w:t>, 201</w:t>
      </w:r>
      <w:r w:rsidR="00626207">
        <w:rPr>
          <w:rFonts w:ascii="Avenir Book" w:hAnsi="Avenir Book" w:cs="Times New Roman"/>
          <w:b/>
          <w:color w:val="4E4E4E"/>
          <w:sz w:val="21"/>
          <w:szCs w:val="21"/>
        </w:rPr>
        <w:t>9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>. Phone interviews will be conducted September 1</w:t>
      </w:r>
      <w:r w:rsidR="00626207">
        <w:rPr>
          <w:rFonts w:ascii="Avenir Book" w:hAnsi="Avenir Book" w:cs="Times New Roman"/>
          <w:color w:val="4E4E4E"/>
          <w:sz w:val="21"/>
          <w:szCs w:val="21"/>
        </w:rPr>
        <w:t>6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to </w:t>
      </w:r>
      <w:r w:rsidR="00626207">
        <w:rPr>
          <w:rFonts w:ascii="Avenir Book" w:hAnsi="Avenir Book" w:cs="Times New Roman"/>
          <w:color w:val="4E4E4E"/>
          <w:sz w:val="21"/>
          <w:szCs w:val="21"/>
        </w:rPr>
        <w:t>20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>. If selected, you are expected to attend the first</w:t>
      </w:r>
      <w:r w:rsidR="00EA6D0E" w:rsidRPr="00D07575">
        <w:rPr>
          <w:rFonts w:ascii="Avenir Book" w:hAnsi="Avenir Book" w:cs="Times New Roman"/>
          <w:color w:val="4E4E4E"/>
          <w:sz w:val="21"/>
          <w:szCs w:val="21"/>
        </w:rPr>
        <w:t xml:space="preserve"> board meeting 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on October </w:t>
      </w:r>
      <w:r w:rsidR="00626207">
        <w:rPr>
          <w:rFonts w:ascii="Avenir Book" w:hAnsi="Avenir Book" w:cs="Times New Roman"/>
          <w:color w:val="4E4E4E"/>
          <w:sz w:val="21"/>
          <w:szCs w:val="21"/>
        </w:rPr>
        <w:t>8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at </w:t>
      </w:r>
      <w:r w:rsidR="00626207">
        <w:rPr>
          <w:rFonts w:ascii="Avenir Book" w:hAnsi="Avenir Book" w:cs="Times New Roman"/>
          <w:color w:val="4E4E4E"/>
          <w:sz w:val="21"/>
          <w:szCs w:val="21"/>
        </w:rPr>
        <w:t>10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am</w:t>
      </w:r>
      <w:r w:rsidR="00EA6D0E" w:rsidRPr="00D07575">
        <w:rPr>
          <w:rFonts w:ascii="Avenir Book" w:hAnsi="Avenir Book" w:cs="Times New Roman"/>
          <w:color w:val="4E4E4E"/>
          <w:sz w:val="21"/>
          <w:szCs w:val="21"/>
        </w:rPr>
        <w:t xml:space="preserve"> E</w:t>
      </w:r>
      <w:r w:rsidR="00626207">
        <w:rPr>
          <w:rFonts w:ascii="Avenir Book" w:hAnsi="Avenir Book" w:cs="Times New Roman"/>
          <w:color w:val="4E4E4E"/>
          <w:sz w:val="21"/>
          <w:szCs w:val="21"/>
        </w:rPr>
        <w:t>S</w:t>
      </w:r>
      <w:r w:rsidR="00EA6D0E" w:rsidRPr="00D07575">
        <w:rPr>
          <w:rFonts w:ascii="Avenir Book" w:hAnsi="Avenir Book" w:cs="Times New Roman"/>
          <w:color w:val="4E4E4E"/>
          <w:sz w:val="21"/>
          <w:szCs w:val="21"/>
        </w:rPr>
        <w:t>T</w:t>
      </w:r>
      <w:r w:rsidR="008809D0" w:rsidRPr="00D07575">
        <w:rPr>
          <w:rFonts w:ascii="Avenir Book" w:hAnsi="Avenir Book" w:cs="Times New Roman"/>
          <w:color w:val="4E4E4E"/>
          <w:sz w:val="21"/>
          <w:szCs w:val="21"/>
        </w:rPr>
        <w:t>.</w:t>
      </w:r>
      <w:r w:rsidR="00CB5A6A" w:rsidRPr="00D07575">
        <w:rPr>
          <w:rFonts w:ascii="Avenir Book" w:hAnsi="Avenir Book" w:cs="Times New Roman"/>
          <w:color w:val="4E4E4E"/>
          <w:sz w:val="21"/>
          <w:szCs w:val="21"/>
        </w:rPr>
        <w:t xml:space="preserve"> You are welcome to </w:t>
      </w:r>
      <w:r w:rsidR="008809D0" w:rsidRPr="00D07575">
        <w:rPr>
          <w:rFonts w:ascii="Avenir Book" w:hAnsi="Avenir Book" w:cs="Times New Roman"/>
          <w:color w:val="4E4E4E"/>
          <w:sz w:val="21"/>
          <w:szCs w:val="21"/>
        </w:rPr>
        <w:t>use as much space as you need for each of your responses.</w:t>
      </w:r>
    </w:p>
    <w:p w14:paraId="1C88EDA2" w14:textId="4C112276" w:rsidR="00CB5A6A" w:rsidRPr="00D07575" w:rsidRDefault="00581DDB" w:rsidP="000C6A11">
      <w:pPr>
        <w:shd w:val="clear" w:color="auto" w:fill="FFFFFF"/>
        <w:spacing w:before="100" w:beforeAutospacing="1" w:after="100" w:afterAutospacing="1" w:line="270" w:lineRule="atLeast"/>
        <w:rPr>
          <w:rFonts w:ascii="Avenir Book" w:hAnsi="Avenir Book" w:cs="Times New Roman"/>
          <w:color w:val="4E4E4E"/>
          <w:sz w:val="21"/>
          <w:szCs w:val="21"/>
        </w:rPr>
      </w:pPr>
      <w:r>
        <w:rPr>
          <w:rFonts w:ascii="Avenir Book" w:hAnsi="Avenir Book" w:cs="Times New Roman"/>
          <w:noProof/>
          <w:color w:val="4E4E4E"/>
          <w:sz w:val="21"/>
          <w:szCs w:val="21"/>
        </w:rPr>
        <w:pict w14:anchorId="4863F510">
          <v:rect id="_x0000_i1025" alt="" style="width:482.4pt;height:.05pt;mso-width-percent:0;mso-height-percent:0;mso-width-percent:0;mso-height-percent:0" o:hralign="center" o:hrstd="t" o:hr="t" fillcolor="#aaa" stroked="f"/>
        </w:pict>
      </w:r>
    </w:p>
    <w:p w14:paraId="71DB6C60" w14:textId="77777777" w:rsidR="00CB5A6A" w:rsidRPr="00D07575" w:rsidRDefault="00CB5A6A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Name</w:t>
      </w:r>
    </w:p>
    <w:p w14:paraId="1CFDB056" w14:textId="09D9A440" w:rsidR="000C6A11" w:rsidRPr="00D07575" w:rsidRDefault="000C6A11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Phone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(s)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</w:t>
      </w:r>
    </w:p>
    <w:p w14:paraId="4B62A6B6" w14:textId="2EC704D0" w:rsidR="000C6A11" w:rsidRPr="00D07575" w:rsidRDefault="000C6A11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Email Address </w:t>
      </w:r>
    </w:p>
    <w:p w14:paraId="22A27B4C" w14:textId="7D7EEB03" w:rsidR="000C6A11" w:rsidRPr="00D07575" w:rsidRDefault="00CB5A6A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Mailing </w:t>
      </w:r>
      <w:r w:rsidR="000C6A11" w:rsidRPr="00D07575">
        <w:rPr>
          <w:rFonts w:ascii="Avenir Book" w:hAnsi="Avenir Book" w:cs="Times New Roman"/>
          <w:color w:val="4E4E4E"/>
          <w:sz w:val="21"/>
          <w:szCs w:val="21"/>
        </w:rPr>
        <w:t xml:space="preserve">Address </w:t>
      </w:r>
    </w:p>
    <w:p w14:paraId="0DDE628F" w14:textId="60514CF8" w:rsidR="00F55207" w:rsidRPr="00D07575" w:rsidRDefault="00B205FC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Please share a b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rief education history (degrees, titles, certifications, etc.)</w:t>
      </w:r>
    </w:p>
    <w:p w14:paraId="5CCAED89" w14:textId="4350D364" w:rsidR="00F55207" w:rsidRPr="00D07575" w:rsidRDefault="00B205FC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Please share a b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rief employment history</w:t>
      </w:r>
    </w:p>
    <w:p w14:paraId="7CDE2CF1" w14:textId="21A91A72" w:rsidR="00F55207" w:rsidRPr="00D07575" w:rsidRDefault="00DD31CB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Please tell us w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 xml:space="preserve">hy are you interested in our organization? </w:t>
      </w:r>
    </w:p>
    <w:p w14:paraId="6248CF19" w14:textId="77777777" w:rsidR="00F55207" w:rsidRPr="00D07575" w:rsidRDefault="00F55207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What is your understanding of NEDA’s Mission?</w:t>
      </w:r>
    </w:p>
    <w:p w14:paraId="215C233D" w14:textId="16156FE6" w:rsidR="00F37C3C" w:rsidRPr="00D07575" w:rsidRDefault="00DD31CB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NEDA intends to file for IRS status as</w:t>
      </w:r>
      <w:r w:rsidR="00F37C3C" w:rsidRPr="00D07575">
        <w:rPr>
          <w:rFonts w:ascii="Avenir Book" w:hAnsi="Avenir Book" w:cs="Times New Roman"/>
          <w:color w:val="4E4E4E"/>
          <w:sz w:val="21"/>
          <w:szCs w:val="21"/>
        </w:rPr>
        <w:t xml:space="preserve"> a 501</w:t>
      </w:r>
      <w:r w:rsidR="00B205FC" w:rsidRPr="00D07575">
        <w:rPr>
          <w:rFonts w:ascii="Avenir Book" w:hAnsi="Avenir Book" w:cs="Times New Roman"/>
          <w:color w:val="4E4E4E"/>
          <w:sz w:val="21"/>
          <w:szCs w:val="21"/>
        </w:rPr>
        <w:t xml:space="preserve"> (</w:t>
      </w:r>
      <w:r w:rsidR="00F37C3C" w:rsidRPr="00D07575">
        <w:rPr>
          <w:rFonts w:ascii="Avenir Book" w:hAnsi="Avenir Book" w:cs="Times New Roman"/>
          <w:color w:val="4E4E4E"/>
          <w:sz w:val="21"/>
          <w:szCs w:val="21"/>
        </w:rPr>
        <w:t>c</w:t>
      </w:r>
      <w:r w:rsidR="00B205FC" w:rsidRPr="00D07575">
        <w:rPr>
          <w:rFonts w:ascii="Avenir Book" w:hAnsi="Avenir Book" w:cs="Times New Roman"/>
          <w:color w:val="4E4E4E"/>
          <w:sz w:val="21"/>
          <w:szCs w:val="21"/>
        </w:rPr>
        <w:t xml:space="preserve">) </w:t>
      </w:r>
      <w:r w:rsidR="00F37C3C" w:rsidRPr="00D07575">
        <w:rPr>
          <w:rFonts w:ascii="Avenir Book" w:hAnsi="Avenir Book" w:cs="Times New Roman"/>
          <w:color w:val="4E4E4E"/>
          <w:sz w:val="21"/>
          <w:szCs w:val="21"/>
        </w:rPr>
        <w:t>6 non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>-profit membership organization. Do you have experience with this type of non-profit? Please describe any previous non-profit BOD experience.</w:t>
      </w:r>
      <w:r w:rsidR="00CC11AD" w:rsidRPr="00D07575">
        <w:rPr>
          <w:rFonts w:ascii="Avenir Book" w:hAnsi="Avenir Book" w:cs="Times New Roman"/>
          <w:color w:val="4E4E4E"/>
          <w:sz w:val="21"/>
          <w:szCs w:val="21"/>
        </w:rPr>
        <w:t xml:space="preserve"> (for more information, go to </w:t>
      </w:r>
      <w:hyperlink r:id="rId5" w:history="1">
        <w:r w:rsidR="00607345" w:rsidRPr="00D07575">
          <w:rPr>
            <w:rStyle w:val="Hyperlink"/>
            <w:rFonts w:ascii="Avenir Book" w:hAnsi="Avenir Book" w:cs="Times New Roman"/>
            <w:sz w:val="21"/>
            <w:szCs w:val="21"/>
          </w:rPr>
          <w:t>https://www.irs.gov/charities-non-profits/other-non-profits/business-leagues</w:t>
        </w:r>
      </w:hyperlink>
      <w:r w:rsidR="00607345" w:rsidRPr="00D07575">
        <w:rPr>
          <w:rFonts w:ascii="Avenir Book" w:hAnsi="Avenir Book" w:cs="Times New Roman"/>
          <w:color w:val="4E4E4E"/>
          <w:sz w:val="21"/>
          <w:szCs w:val="21"/>
        </w:rPr>
        <w:t>)</w:t>
      </w:r>
    </w:p>
    <w:p w14:paraId="13CC7765" w14:textId="58FA7390" w:rsidR="00F37C3C" w:rsidRPr="00D07575" w:rsidRDefault="00DD31CB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NEDA plans to offer</w:t>
      </w:r>
      <w:r w:rsidR="00F37C3C" w:rsidRPr="00D07575">
        <w:rPr>
          <w:rFonts w:ascii="Avenir Book" w:hAnsi="Avenir Book" w:cs="Times New Roman"/>
          <w:color w:val="4E4E4E"/>
          <w:sz w:val="21"/>
          <w:szCs w:val="21"/>
        </w:rPr>
        <w:t xml:space="preserve"> a Certificate of Proficiency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for EOL Doulas. Do you have any experience with this?</w:t>
      </w:r>
      <w:r w:rsidR="00F37C3C" w:rsidRPr="00D07575">
        <w:rPr>
          <w:rFonts w:ascii="Avenir Book" w:hAnsi="Avenir Book" w:cs="Times New Roman"/>
          <w:color w:val="4E4E4E"/>
          <w:sz w:val="21"/>
          <w:szCs w:val="21"/>
        </w:rPr>
        <w:t xml:space="preserve"> </w:t>
      </w:r>
    </w:p>
    <w:p w14:paraId="2DCB83D2" w14:textId="260D19B6" w:rsidR="00F55207" w:rsidRPr="00D07575" w:rsidRDefault="00F55207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What is your experience relevant to the end-of-life doula profession?</w:t>
      </w:r>
    </w:p>
    <w:p w14:paraId="02A33BB4" w14:textId="1E9E6DC8" w:rsidR="00F55207" w:rsidRPr="00D07575" w:rsidRDefault="00F55207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Describe your understanding of a board member’s roles and responsibilities, including your understa</w:t>
      </w:r>
      <w:r w:rsidR="00F37C3C" w:rsidRPr="00D07575">
        <w:rPr>
          <w:rFonts w:ascii="Avenir Book" w:hAnsi="Avenir Book" w:cs="Times New Roman"/>
          <w:color w:val="4E4E4E"/>
          <w:sz w:val="21"/>
          <w:szCs w:val="21"/>
        </w:rPr>
        <w:t>nding of what a working board does and what will be expected of you.</w:t>
      </w:r>
    </w:p>
    <w:p w14:paraId="64632DA1" w14:textId="77777777" w:rsidR="00F37C3C" w:rsidRPr="00D07575" w:rsidRDefault="00F37C3C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Do you have any actual or potential conflicts of interest?</w:t>
      </w:r>
    </w:p>
    <w:p w14:paraId="2967D274" w14:textId="4BDA611D" w:rsidR="000C6A11" w:rsidRPr="00D07575" w:rsidRDefault="00F55207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What expertise or c</w:t>
      </w:r>
      <w:r w:rsidR="000C6A11" w:rsidRPr="00D07575">
        <w:rPr>
          <w:rFonts w:ascii="Avenir Book" w:hAnsi="Avenir Book" w:cs="Times New Roman"/>
          <w:color w:val="4E4E4E"/>
          <w:sz w:val="21"/>
          <w:szCs w:val="21"/>
        </w:rPr>
        <w:t>ontribution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do</w:t>
      </w:r>
      <w:r w:rsidR="000C6A11" w:rsidRPr="00D07575">
        <w:rPr>
          <w:rFonts w:ascii="Avenir Book" w:hAnsi="Avenir Book" w:cs="Times New Roman"/>
          <w:color w:val="4E4E4E"/>
          <w:sz w:val="21"/>
          <w:szCs w:val="21"/>
        </w:rPr>
        <w:t xml:space="preserve"> you feel you ca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>n make?</w:t>
      </w:r>
    </w:p>
    <w:p w14:paraId="5101E716" w14:textId="77777777" w:rsidR="00F55207" w:rsidRPr="00D07575" w:rsidRDefault="00F55207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What do you see as the most pressing issue(s) facing NEDA? Facing EOLDs?</w:t>
      </w:r>
    </w:p>
    <w:p w14:paraId="439B581D" w14:textId="2660D3B6" w:rsidR="008B2AA1" w:rsidRPr="00D07575" w:rsidRDefault="00F37C3C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How many hours a 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month</w:t>
      </w:r>
      <w:r w:rsidR="008B2AA1" w:rsidRPr="00D07575">
        <w:rPr>
          <w:rFonts w:ascii="Avenir Book" w:hAnsi="Avenir Book" w:cs="Times New Roman"/>
          <w:color w:val="4E4E4E"/>
          <w:sz w:val="21"/>
          <w:szCs w:val="21"/>
        </w:rPr>
        <w:t xml:space="preserve"> 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can you</w:t>
      </w:r>
      <w:r w:rsidR="008B2AA1" w:rsidRPr="00D07575">
        <w:rPr>
          <w:rFonts w:ascii="Avenir Book" w:hAnsi="Avenir Book" w:cs="Times New Roman"/>
          <w:color w:val="4E4E4E"/>
          <w:sz w:val="21"/>
          <w:szCs w:val="21"/>
        </w:rPr>
        <w:t xml:space="preserve"> devote to board work?</w:t>
      </w:r>
    </w:p>
    <w:p w14:paraId="50544169" w14:textId="07857F1D" w:rsidR="00F55207" w:rsidRPr="00D07575" w:rsidRDefault="000B2D5B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Please l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ist your other volunteer commitments</w:t>
      </w:r>
    </w:p>
    <w:p w14:paraId="39901F83" w14:textId="2F555ADE" w:rsidR="008B2AA1" w:rsidRPr="00D07575" w:rsidRDefault="000B2D5B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Please d</w:t>
      </w:r>
      <w:r w:rsidR="008B2AA1" w:rsidRPr="00D07575">
        <w:rPr>
          <w:rFonts w:ascii="Avenir Book" w:hAnsi="Avenir Book" w:cs="Times New Roman"/>
          <w:color w:val="4E4E4E"/>
          <w:sz w:val="21"/>
          <w:szCs w:val="21"/>
        </w:rPr>
        <w:t>escribe your communication style</w:t>
      </w:r>
    </w:p>
    <w:p w14:paraId="42016D0E" w14:textId="77777777" w:rsidR="00B205FC" w:rsidRPr="00D07575" w:rsidRDefault="00DD31CB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What decision-making processes do you have experience with? Are you more comfortable with simple majority</w:t>
      </w:r>
      <w:r w:rsidR="00B205FC" w:rsidRPr="00D07575">
        <w:rPr>
          <w:rFonts w:ascii="Avenir Book" w:hAnsi="Avenir Book" w:cs="Times New Roman"/>
          <w:color w:val="4E4E4E"/>
          <w:sz w:val="21"/>
          <w:szCs w:val="21"/>
        </w:rPr>
        <w:t>, consensus, or any other type?</w:t>
      </w:r>
    </w:p>
    <w:p w14:paraId="6915A94C" w14:textId="4BC17F69" w:rsidR="008B2AA1" w:rsidRPr="00D07575" w:rsidRDefault="000B2D5B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Please d</w:t>
      </w:r>
      <w:r w:rsidR="008B2AA1" w:rsidRPr="00D07575">
        <w:rPr>
          <w:rFonts w:ascii="Avenir Book" w:hAnsi="Avenir Book" w:cs="Times New Roman"/>
          <w:color w:val="4E4E4E"/>
          <w:sz w:val="21"/>
          <w:szCs w:val="21"/>
        </w:rPr>
        <w:t>escribe your style of handling conflicts or differences of opinion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 xml:space="preserve"> in groups</w:t>
      </w:r>
      <w:r w:rsidR="00DD31CB" w:rsidRPr="00D07575">
        <w:rPr>
          <w:rFonts w:ascii="Avenir Book" w:hAnsi="Avenir Book" w:cs="Times New Roman"/>
          <w:color w:val="4E4E4E"/>
          <w:sz w:val="21"/>
          <w:szCs w:val="21"/>
        </w:rPr>
        <w:t>.</w:t>
      </w:r>
    </w:p>
    <w:p w14:paraId="25FFA213" w14:textId="27C29C22" w:rsidR="008B2AA1" w:rsidRPr="00D07575" w:rsidRDefault="00F55207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D</w:t>
      </w:r>
      <w:r w:rsidR="008B2AA1" w:rsidRPr="00D07575">
        <w:rPr>
          <w:rFonts w:ascii="Avenir Book" w:hAnsi="Avenir Book" w:cs="Times New Roman"/>
          <w:color w:val="4E4E4E"/>
          <w:sz w:val="21"/>
          <w:szCs w:val="21"/>
        </w:rPr>
        <w:t>escribe the extent of your media and/or public speaking experience</w:t>
      </w:r>
    </w:p>
    <w:p w14:paraId="225D728B" w14:textId="75FFFEEE" w:rsidR="00F55207" w:rsidRPr="00D07575" w:rsidRDefault="00F55207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Describe your computer/tech skills</w:t>
      </w:r>
    </w:p>
    <w:p w14:paraId="58C16876" w14:textId="1701E899" w:rsidR="00F55207" w:rsidRPr="00D07575" w:rsidRDefault="00B205FC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Please indicate i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 xml:space="preserve">n 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>what capacity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 xml:space="preserve"> you are willing to serve:</w:t>
      </w:r>
    </w:p>
    <w:p w14:paraId="72EFC351" w14:textId="34AC21D7" w:rsidR="00F55207" w:rsidRPr="00D07575" w:rsidRDefault="00CB5A6A" w:rsidP="00CB5A6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81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sym w:font="Wingdings 2" w:char="F0A3"/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Communications/PR/Social Media</w:t>
      </w:r>
    </w:p>
    <w:p w14:paraId="73126E48" w14:textId="3740669E" w:rsidR="00F55207" w:rsidRPr="00D07575" w:rsidRDefault="00CB5A6A" w:rsidP="00CB5A6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81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sym w:font="Wingdings 2" w:char="F0A3"/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Finance</w:t>
      </w:r>
    </w:p>
    <w:p w14:paraId="7EA91AED" w14:textId="3CAD7FBC" w:rsidR="00F55207" w:rsidRPr="00D07575" w:rsidRDefault="00CB5A6A" w:rsidP="00CB5A6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81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sym w:font="Wingdings 2" w:char="F0A3"/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Education</w:t>
      </w:r>
    </w:p>
    <w:p w14:paraId="5E61EFA6" w14:textId="670A1BF2" w:rsidR="00F55207" w:rsidRPr="00D07575" w:rsidRDefault="00CB5A6A" w:rsidP="00CB5A6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81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sym w:font="Wingdings 2" w:char="F0A3"/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</w:t>
      </w:r>
      <w:r w:rsidR="00F37C3C" w:rsidRPr="00D07575">
        <w:rPr>
          <w:rFonts w:ascii="Avenir Book" w:hAnsi="Avenir Book" w:cs="Times New Roman"/>
          <w:color w:val="4E4E4E"/>
          <w:sz w:val="21"/>
          <w:szCs w:val="21"/>
        </w:rPr>
        <w:t>Event planning</w:t>
      </w:r>
    </w:p>
    <w:p w14:paraId="2B2AE9B6" w14:textId="09DF0C27" w:rsidR="00F55207" w:rsidRPr="00D07575" w:rsidRDefault="00CB5A6A" w:rsidP="00CB5A6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81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sym w:font="Wingdings 2" w:char="F0A3"/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>Membership</w:t>
      </w:r>
    </w:p>
    <w:p w14:paraId="2E62203C" w14:textId="4CE1E399" w:rsidR="00F55207" w:rsidRPr="00D07575" w:rsidRDefault="00CB5A6A" w:rsidP="00CB5A6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81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sym w:font="Wingdings 2" w:char="F0A3"/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</w:t>
      </w:r>
      <w:r w:rsidR="00F55207" w:rsidRPr="00D07575">
        <w:rPr>
          <w:rFonts w:ascii="Avenir Book" w:hAnsi="Avenir Book" w:cs="Times New Roman"/>
          <w:color w:val="4E4E4E"/>
          <w:sz w:val="21"/>
          <w:szCs w:val="21"/>
        </w:rPr>
        <w:t xml:space="preserve">Other: </w:t>
      </w:r>
    </w:p>
    <w:p w14:paraId="6BF4ECB7" w14:textId="3F301C75" w:rsidR="00F55207" w:rsidRPr="00D07575" w:rsidRDefault="00F55207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Are you wi</w:t>
      </w:r>
      <w:r w:rsidR="00DD31CB" w:rsidRPr="00D07575">
        <w:rPr>
          <w:rFonts w:ascii="Avenir Book" w:hAnsi="Avenir Book" w:cs="Times New Roman"/>
          <w:color w:val="4E4E4E"/>
          <w:sz w:val="21"/>
          <w:szCs w:val="21"/>
        </w:rPr>
        <w:t>lling to volunteer for</w:t>
      </w: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 a committee even if not chosen to be on the BOD at this time?</w:t>
      </w:r>
    </w:p>
    <w:p w14:paraId="65C1BDFB" w14:textId="77777777" w:rsidR="00EA6D0E" w:rsidRPr="00D07575" w:rsidRDefault="00EA6D0E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lastRenderedPageBreak/>
        <w:t>Please describe your availability for board meetings</w:t>
      </w:r>
    </w:p>
    <w:p w14:paraId="485F06C7" w14:textId="549ED43D" w:rsidR="00F26A7F" w:rsidRPr="00D07575" w:rsidRDefault="003C11DD" w:rsidP="00B205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>Please attach two references from someone who knows you well, as relevant to the skills and experience you have to offer, including development, board or committee work.</w:t>
      </w:r>
      <w:r w:rsidR="000B2D5B" w:rsidRPr="00D07575">
        <w:rPr>
          <w:rFonts w:ascii="Avenir Book" w:hAnsi="Avenir Book" w:cs="Times New Roman"/>
          <w:color w:val="4E4E4E"/>
          <w:sz w:val="21"/>
          <w:szCs w:val="21"/>
        </w:rPr>
        <w:t xml:space="preserve"> The refere</w:t>
      </w:r>
      <w:r w:rsidR="00B205FC" w:rsidRPr="00D07575">
        <w:rPr>
          <w:rFonts w:ascii="Avenir Book" w:hAnsi="Avenir Book" w:cs="Times New Roman"/>
          <w:color w:val="4E4E4E"/>
          <w:sz w:val="21"/>
          <w:szCs w:val="21"/>
        </w:rPr>
        <w:t>nc</w:t>
      </w:r>
      <w:r w:rsidR="000B2D5B" w:rsidRPr="00D07575">
        <w:rPr>
          <w:rFonts w:ascii="Avenir Book" w:hAnsi="Avenir Book" w:cs="Times New Roman"/>
          <w:color w:val="4E4E4E"/>
          <w:sz w:val="21"/>
          <w:szCs w:val="21"/>
        </w:rPr>
        <w:t>e should include their name, title, contact information and number of years they have known you. They should be available for contact between September 12-17.</w:t>
      </w:r>
    </w:p>
    <w:p w14:paraId="6A207125" w14:textId="6AA45550" w:rsidR="00CD1755" w:rsidRPr="00D07575" w:rsidRDefault="00B205FC" w:rsidP="00CB5A6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60"/>
        <w:rPr>
          <w:rFonts w:ascii="Avenir Book" w:hAnsi="Avenir Book" w:cs="Times New Roman"/>
          <w:color w:val="4E4E4E"/>
          <w:sz w:val="21"/>
          <w:szCs w:val="21"/>
        </w:rPr>
      </w:pPr>
      <w:r w:rsidRPr="00D07575">
        <w:rPr>
          <w:rFonts w:ascii="Avenir Book" w:hAnsi="Avenir Book" w:cs="Times New Roman"/>
          <w:color w:val="4E4E4E"/>
          <w:sz w:val="21"/>
          <w:szCs w:val="21"/>
        </w:rPr>
        <w:t xml:space="preserve">Anything else you’d like us to know? We’re all ears! </w:t>
      </w:r>
    </w:p>
    <w:sectPr w:rsidR="00CD1755" w:rsidRPr="00D07575" w:rsidSect="00EE2514">
      <w:pgSz w:w="12240" w:h="15840"/>
      <w:pgMar w:top="1008" w:right="1296" w:bottom="819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7D8"/>
    <w:multiLevelType w:val="hybridMultilevel"/>
    <w:tmpl w:val="766A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220F"/>
    <w:multiLevelType w:val="hybridMultilevel"/>
    <w:tmpl w:val="90EA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10A"/>
    <w:multiLevelType w:val="hybridMultilevel"/>
    <w:tmpl w:val="02A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1"/>
    <w:rsid w:val="00076799"/>
    <w:rsid w:val="000B2D5B"/>
    <w:rsid w:val="000C0034"/>
    <w:rsid w:val="000C6A11"/>
    <w:rsid w:val="001A4BE4"/>
    <w:rsid w:val="002653BD"/>
    <w:rsid w:val="003C11DD"/>
    <w:rsid w:val="00501206"/>
    <w:rsid w:val="00581DDB"/>
    <w:rsid w:val="00607345"/>
    <w:rsid w:val="00626207"/>
    <w:rsid w:val="006E02B8"/>
    <w:rsid w:val="00761685"/>
    <w:rsid w:val="008809D0"/>
    <w:rsid w:val="008B2AA1"/>
    <w:rsid w:val="00B205FC"/>
    <w:rsid w:val="00BE0655"/>
    <w:rsid w:val="00CB5A6A"/>
    <w:rsid w:val="00CC11AD"/>
    <w:rsid w:val="00CD1755"/>
    <w:rsid w:val="00CE7B83"/>
    <w:rsid w:val="00D07575"/>
    <w:rsid w:val="00DB5CB9"/>
    <w:rsid w:val="00DD31CB"/>
    <w:rsid w:val="00EA6D0E"/>
    <w:rsid w:val="00EE2514"/>
    <w:rsid w:val="00F26A7F"/>
    <w:rsid w:val="00F26CB0"/>
    <w:rsid w:val="00F37C3C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880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6A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6A1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6A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charities-non-profits/other-non-profits/business-leag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ADHC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Merilynne Rush</dc:creator>
  <cp:keywords/>
  <dc:description/>
  <cp:lastModifiedBy>Bill Crangle</cp:lastModifiedBy>
  <cp:revision>2</cp:revision>
  <dcterms:created xsi:type="dcterms:W3CDTF">2019-07-03T01:32:00Z</dcterms:created>
  <dcterms:modified xsi:type="dcterms:W3CDTF">2019-07-03T01:32:00Z</dcterms:modified>
</cp:coreProperties>
</file>